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43CBA310" w:rsidR="001161BF" w:rsidRDefault="00AE4A01" w:rsidP="00D222F0">
      <w:pPr>
        <w:rPr>
          <w:b/>
          <w:bCs/>
        </w:rPr>
      </w:pPr>
      <w:r w:rsidRPr="00AE4A01">
        <w:rPr>
          <w:b/>
          <w:bCs/>
        </w:rPr>
        <w:t xml:space="preserve">DECISION N° 00116/2025/ASSA-AC/DG/DT/CSSGI </w:t>
      </w:r>
      <w:r w:rsidR="00C154E6">
        <w:rPr>
          <w:b/>
          <w:bCs/>
        </w:rPr>
        <w:t xml:space="preserve">du </w:t>
      </w:r>
      <w:r w:rsidR="00C154E6">
        <w:rPr>
          <w:b/>
          <w:bCs/>
        </w:rPr>
        <w:t>14 janvier 2025</w:t>
      </w:r>
      <w:r w:rsidR="00C154E6">
        <w:rPr>
          <w:b/>
          <w:bCs/>
        </w:rPr>
        <w:t xml:space="preserve"> </w:t>
      </w:r>
      <w:r w:rsidRPr="00AE4A01">
        <w:rPr>
          <w:b/>
          <w:bCs/>
        </w:rPr>
        <w:t xml:space="preserve">Portant adoption des moyens acceptables de conformité et des documents d'orientation de l'Annexe I , Partie DEF </w:t>
      </w:r>
      <w:r>
        <w:rPr>
          <w:b/>
          <w:bCs/>
        </w:rPr>
        <w:t xml:space="preserve"> </w:t>
      </w:r>
      <w:r w:rsidR="008B7DBC">
        <w:rPr>
          <w:b/>
          <w:bCs/>
        </w:rPr>
        <w:t>(</w:t>
      </w:r>
      <w:r>
        <w:rPr>
          <w:b/>
          <w:bCs/>
        </w:rPr>
        <w:t xml:space="preserve">Définition du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 w:rsidR="004F5636">
        <w:rPr>
          <w:b/>
          <w:bCs/>
        </w:rPr>
        <w:t>127/</w:t>
      </w:r>
      <w:r w:rsidR="002D1E50">
        <w:rPr>
          <w:b/>
          <w:bCs/>
        </w:rPr>
        <w:t>25</w:t>
      </w:r>
      <w:r w:rsidR="008B7DBC">
        <w:rPr>
          <w:b/>
          <w:bCs/>
        </w:rPr>
        <w:t>)</w:t>
      </w:r>
      <w:r w:rsidR="00C154E6">
        <w:rPr>
          <w:b/>
          <w:bCs/>
        </w:rPr>
        <w:t>.</w:t>
      </w:r>
    </w:p>
    <w:p w14:paraId="645BA03A" w14:textId="77777777" w:rsidR="004F5636" w:rsidRDefault="004F5636" w:rsidP="00D222F0">
      <w:pPr>
        <w:rPr>
          <w:b/>
          <w:bCs/>
        </w:rPr>
      </w:pPr>
    </w:p>
    <w:p w14:paraId="242FB993" w14:textId="05914553" w:rsidR="0003030F" w:rsidRPr="008F5AAD" w:rsidRDefault="00C154E6" w:rsidP="00D222F0">
      <w:hyperlink r:id="rId4" w:history="1">
        <w:proofErr w:type="gramStart"/>
        <w:r w:rsidRPr="00C154E6">
          <w:rPr>
            <w:rStyle w:val="Lienhypertexte"/>
          </w:rPr>
          <w:t>CS ,</w:t>
        </w:r>
        <w:proofErr w:type="gramEnd"/>
        <w:r w:rsidRPr="00C154E6">
          <w:rPr>
            <w:rStyle w:val="Lienhypertexte"/>
          </w:rPr>
          <w:t xml:space="preserve"> AMC et GM (OPS) - Sit</w:t>
        </w:r>
        <w:r w:rsidRPr="00C154E6">
          <w:rPr>
            <w:rStyle w:val="Lienhypertexte"/>
          </w:rPr>
          <w:t>e</w:t>
        </w:r>
        <w:r w:rsidRPr="00C154E6">
          <w:rPr>
            <w:rStyle w:val="Lienhypertexte"/>
          </w:rPr>
          <w:t xml:space="preserve"> offi</w:t>
        </w:r>
        <w:r w:rsidRPr="00C154E6">
          <w:rPr>
            <w:rStyle w:val="Lienhypertexte"/>
          </w:rPr>
          <w:t>c</w:t>
        </w:r>
        <w:r w:rsidRPr="00C154E6">
          <w:rPr>
            <w:rStyle w:val="Lienhypertexte"/>
          </w:rPr>
          <w:t>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245C84"/>
    <w:rsid w:val="002865FD"/>
    <w:rsid w:val="00293E17"/>
    <w:rsid w:val="002A58BA"/>
    <w:rsid w:val="002D1E50"/>
    <w:rsid w:val="00447EE6"/>
    <w:rsid w:val="004A12EB"/>
    <w:rsid w:val="004C5CE5"/>
    <w:rsid w:val="004F5636"/>
    <w:rsid w:val="005F3C6E"/>
    <w:rsid w:val="00620E0D"/>
    <w:rsid w:val="006D0806"/>
    <w:rsid w:val="00855516"/>
    <w:rsid w:val="008B7DBC"/>
    <w:rsid w:val="008F2F2C"/>
    <w:rsid w:val="008F5AAD"/>
    <w:rsid w:val="00974B70"/>
    <w:rsid w:val="009D342C"/>
    <w:rsid w:val="009E0494"/>
    <w:rsid w:val="009F596A"/>
    <w:rsid w:val="00A855B3"/>
    <w:rsid w:val="00AA0477"/>
    <w:rsid w:val="00AE4A01"/>
    <w:rsid w:val="00B62DCE"/>
    <w:rsid w:val="00BE2BCD"/>
    <w:rsid w:val="00C154E6"/>
    <w:rsid w:val="00C9269A"/>
    <w:rsid w:val="00CB2A45"/>
    <w:rsid w:val="00D222F0"/>
    <w:rsid w:val="00DE703F"/>
    <w:rsid w:val="00FB00D9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op%C3%A9rations-a%C3%A9riennes-op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2026-09-02T13:12:00Z</dcterms:created>
  <dcterms:modified xsi:type="dcterms:W3CDTF">2026-10-13T10:02:00Z</dcterms:modified>
</cp:coreProperties>
</file>